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D0" w:rsidRDefault="00EF477D" w:rsidP="006F04D0">
      <w:pPr>
        <w:pStyle w:val="a6"/>
        <w:ind w:firstLine="708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Полезная информация для родителей воспитанников ДОУ</w:t>
      </w:r>
    </w:p>
    <w:p w:rsidR="006F04D0" w:rsidRDefault="006F04D0" w:rsidP="006F04D0">
      <w:pPr>
        <w:pStyle w:val="a6"/>
        <w:ind w:firstLine="708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A1FFE" w:rsidRPr="006F04D0" w:rsidRDefault="003A1FFE" w:rsidP="006F04D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sz w:val="28"/>
          <w:szCs w:val="28"/>
        </w:rPr>
        <w:t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образования.</w:t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F04D0">
        <w:rPr>
          <w:rStyle w:val="a4"/>
          <w:rFonts w:ascii="Times New Roman" w:hAnsi="Times New Roman" w:cs="Times New Roman"/>
          <w:sz w:val="28"/>
          <w:szCs w:val="28"/>
        </w:rPr>
        <w:t>В соответствии с новым законом «Об образовании в Российской Федерации» дошкольное образование впервые стало самостоятельным уровнем общего образования.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Разработка стандарта велась с 30 января 2013 года рабочей группой ведущих экспертов в сфере дошкольного образования под руководством </w:t>
      </w:r>
      <w:proofErr w:type="gram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директора Федерального института развития образования Александра</w:t>
      </w:r>
      <w:proofErr w:type="gram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Асмолова</w:t>
      </w:r>
      <w:proofErr w:type="spell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В основу стандарта была положена культурно-историческая методология развивающихся систем, согласно которой критерием прогресса различных систем является рост вариативности входящих в эти системы элементов. В контексте этой методологии образование выступает как ключевой механизм поддержки разнообразия систем. Отсюда ключевой принцип стандарта – поддержка разнообразия ребёнка и, соответственно, переход от диагностики отбора к диагностике развития. Центральная </w:t>
      </w:r>
      <w:proofErr w:type="spell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психодидактическая</w:t>
      </w:r>
      <w:proofErr w:type="spell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технология стандарта – это развивающее взаимодействие ребёнка </w:t>
      </w:r>
      <w:proofErr w:type="gram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со</w:t>
      </w:r>
      <w:proofErr w:type="gram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взрослыми и со сверстниками, а не только одностороннее воздействие на ребёнка.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     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Разработанный стандарт не допускает переноса учебно-дисциплинарной модели образования на жизнь ребёнка дошкольного возраста.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Дошкольный ребёнок – человек</w:t>
      </w:r>
      <w:r w:rsidRPr="006F04D0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hyperlink r:id="rId6" w:tgtFrame="_blank" w:history="1">
        <w:r w:rsidRPr="006F04D0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играющий</w:t>
        </w:r>
      </w:hyperlink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, поэтому в стандарте закреплено, что обучение входит в жизнь ребёнка через ворота детской игры".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Федеральный государственный стандарт дошкольного образования разработан впервые в российской истории в соответствии с требованиями вступающего в силу с 1 сентября 2013 году федерального закона «Об образовании в Российской Федерации».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Образовательные организации дошкольного образования будут самостоятельно </w:t>
      </w:r>
      <w:proofErr w:type="gram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разрабатывать</w:t>
      </w:r>
      <w:proofErr w:type="gram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образования, которые будут сделаны опытными разработчиками и размещены в федеральном реестре.</w:t>
      </w:r>
    </w:p>
    <w:p w:rsidR="003A1FFE" w:rsidRPr="006F04D0" w:rsidRDefault="003A1FFE" w:rsidP="006F04D0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Федеральный государственный образовательный стандарт включает в себя требования </w:t>
      </w:r>
      <w:proofErr w:type="gram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3A1FFE" w:rsidRPr="006F04D0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3) результатам освоения основных образовательных программ.</w:t>
      </w:r>
    </w:p>
    <w:p w:rsidR="00B3660F" w:rsidRDefault="003A1FFE" w:rsidP="006F04D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     </w:t>
      </w:r>
      <w:r w:rsidR="006F04D0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>соответствия</w:t>
      </w:r>
      <w:proofErr w:type="gramEnd"/>
      <w:r w:rsidRPr="006F04D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  <w:bookmarkStart w:id="0" w:name="_GoBack"/>
      <w:bookmarkEnd w:id="0"/>
    </w:p>
    <w:sectPr w:rsidR="00B3660F" w:rsidSect="00B366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1FFE"/>
    <w:rsid w:val="000047B6"/>
    <w:rsid w:val="000A3469"/>
    <w:rsid w:val="003A1FFE"/>
    <w:rsid w:val="006F04D0"/>
    <w:rsid w:val="008914BD"/>
    <w:rsid w:val="009C6F75"/>
    <w:rsid w:val="00AF249A"/>
    <w:rsid w:val="00B3660F"/>
    <w:rsid w:val="00E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1FFE"/>
    <w:rPr>
      <w:b/>
      <w:bCs/>
    </w:rPr>
  </w:style>
  <w:style w:type="character" w:customStyle="1" w:styleId="apple-converted-space">
    <w:name w:val="apple-converted-space"/>
    <w:basedOn w:val="a0"/>
    <w:rsid w:val="003A1FFE"/>
  </w:style>
  <w:style w:type="character" w:styleId="a5">
    <w:name w:val="Hyperlink"/>
    <w:basedOn w:val="a0"/>
    <w:uiPriority w:val="99"/>
    <w:semiHidden/>
    <w:unhideWhenUsed/>
    <w:rsid w:val="003A1FFE"/>
    <w:rPr>
      <w:color w:val="0000FF"/>
      <w:u w:val="single"/>
    </w:rPr>
  </w:style>
  <w:style w:type="paragraph" w:styleId="a6">
    <w:name w:val="No Spacing"/>
    <w:uiPriority w:val="1"/>
    <w:qFormat/>
    <w:rsid w:val="006F0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a.zzim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2D25-15B5-449A-8ED4-7D1F12BB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2563</Characters>
  <Application>Microsoft Office Word</Application>
  <DocSecurity>0</DocSecurity>
  <Lines>21</Lines>
  <Paragraphs>6</Paragraphs>
  <ScaleCrop>false</ScaleCrop>
  <Company>Grizli777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2014-07-15T12:21:00Z</cp:lastPrinted>
  <dcterms:created xsi:type="dcterms:W3CDTF">2014-07-15T12:29:00Z</dcterms:created>
  <dcterms:modified xsi:type="dcterms:W3CDTF">2016-06-21T19:02:00Z</dcterms:modified>
</cp:coreProperties>
</file>